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600075</wp:posOffset>
            </wp:positionV>
            <wp:extent cx="5266690" cy="7019925"/>
            <wp:effectExtent l="0" t="0" r="10160" b="9525"/>
            <wp:wrapNone/>
            <wp:docPr id="2" name="图片 2" descr="fe794c69d589103dab7bb9321d13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794c69d589103dab7bb9321d130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ab/>
        <w:t>阿拉营镇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综合行政执法人员持有执法证</w:t>
      </w:r>
      <w:r>
        <w:rPr>
          <w:rFonts w:hint="eastAsia"/>
          <w:b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289560</wp:posOffset>
            </wp:positionV>
            <wp:extent cx="5266690" cy="7019925"/>
            <wp:effectExtent l="0" t="0" r="10160" b="9525"/>
            <wp:wrapNone/>
            <wp:docPr id="1" name="图片 1" descr="80686ad24a8eef52d9a8ce10408f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86ad24a8eef52d9a8ce10408f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83126"/>
    <w:rsid w:val="609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2021-12-15T05:41:00Z</dcterms:created>
  <dc:creator>Administrator</dc:creator>
  <cp:lastModifiedBy>Administrator</cp:lastModifiedBy>
  <dcterms:modified xsi:type="dcterms:W3CDTF">2021-12-15T05:49:37Z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D6E0EB06E19F469998C9F88061C133A6</vt:lpwstr>
  </property>
</Properties>
</file>