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2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Calibri" w:eastAsia="仿宋_GB2312" w:cs="黑体"/>
          <w:color w:val="FF0000"/>
          <w:w w:val="90"/>
          <w:sz w:val="110"/>
          <w:szCs w:val="11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110"/>
          <w:szCs w:val="110"/>
        </w:rPr>
        <w:t>凤凰县民政局</w:t>
      </w:r>
      <w:r>
        <w:rPr>
          <w:rFonts w:hint="eastAsia" w:ascii="方正小标宋简体" w:hAnsi="方正小标宋简体" w:eastAsia="方正小标宋简体" w:cs="方正小标宋简体"/>
          <w:color w:val="FF0000"/>
          <w:w w:val="90"/>
          <w:sz w:val="110"/>
          <w:szCs w:val="110"/>
          <w:lang w:eastAsia="zh-CN"/>
        </w:rPr>
        <w:t>文件</w:t>
      </w:r>
    </w:p>
    <w:p>
      <w:pPr>
        <w:spacing w:line="500" w:lineRule="exact"/>
        <w:jc w:val="center"/>
        <w:rPr>
          <w:rFonts w:hint="eastAsia" w:ascii="仿宋_GB2312" w:hAnsi="Calibri" w:eastAsia="仿宋_GB2312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Calibri" w:eastAsia="黑体" w:cs="黑体"/>
          <w:spacing w:val="-22"/>
          <w:sz w:val="44"/>
          <w:szCs w:val="44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8640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95pt;height:0.05pt;width:432pt;z-index:251659264;mso-width-relative:page;mso-height-relative:page;" filled="f" stroked="t" coordsize="21600,21600" o:gfxdata="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kkyl0wAAAAYBAAAPAAAAAAAAAAEAIAAAACIAAABkcnMvZG93bnJldi54bWxQSwEC&#10;FAAUAAAACACHTuJAsk+OvvkBAADnAwAADgAAAAAAAAABACAAAAAi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凤凰县</w:t>
      </w:r>
      <w:r>
        <w:rPr>
          <w:rFonts w:hint="eastAsia"/>
          <w:sz w:val="44"/>
          <w:szCs w:val="44"/>
          <w:lang w:eastAsia="zh-CN"/>
        </w:rPr>
        <w:t>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关于</w:t>
      </w:r>
      <w:r>
        <w:rPr>
          <w:rFonts w:hint="eastAsia"/>
          <w:sz w:val="44"/>
          <w:szCs w:val="44"/>
        </w:rPr>
        <w:t>全</w:t>
      </w:r>
      <w:r>
        <w:rPr>
          <w:rFonts w:hint="eastAsia"/>
          <w:sz w:val="44"/>
          <w:szCs w:val="44"/>
          <w:lang w:eastAsia="zh-CN"/>
        </w:rPr>
        <w:t>县</w:t>
      </w:r>
      <w:r>
        <w:rPr>
          <w:rFonts w:hint="eastAsia"/>
          <w:sz w:val="44"/>
          <w:szCs w:val="44"/>
        </w:rPr>
        <w:t>养老机构</w:t>
      </w:r>
      <w:r>
        <w:rPr>
          <w:rFonts w:hint="eastAsia"/>
          <w:sz w:val="44"/>
          <w:szCs w:val="44"/>
          <w:lang w:val="en-US" w:eastAsia="zh-CN"/>
        </w:rPr>
        <w:t>第二批</w:t>
      </w:r>
      <w:r>
        <w:rPr>
          <w:rFonts w:hint="eastAsia"/>
          <w:sz w:val="44"/>
          <w:szCs w:val="44"/>
        </w:rPr>
        <w:t>等级评定</w:t>
      </w:r>
      <w:bookmarkStart w:id="0" w:name="_GoBack"/>
      <w:r>
        <w:rPr>
          <w:rFonts w:hint="eastAsia"/>
          <w:sz w:val="44"/>
          <w:szCs w:val="44"/>
        </w:rPr>
        <w:t>参评</w:t>
      </w:r>
      <w:r>
        <w:rPr>
          <w:rFonts w:hint="eastAsia"/>
          <w:sz w:val="44"/>
          <w:szCs w:val="44"/>
          <w:lang w:val="en-US" w:eastAsia="zh-CN"/>
        </w:rPr>
        <w:t>结果</w:t>
      </w:r>
      <w:r>
        <w:rPr>
          <w:rFonts w:hint="eastAsia"/>
          <w:sz w:val="44"/>
          <w:szCs w:val="44"/>
        </w:rPr>
        <w:t>的公示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根据《养老机构等级划分与评定》国家标准实施指南（2023版）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凤凰县养老机构等级评定工作实施方案</w:t>
      </w:r>
      <w:r>
        <w:rPr>
          <w:rFonts w:hint="eastAsia" w:ascii="仿宋" w:hAnsi="仿宋" w:eastAsia="仿宋" w:cs="仿宋"/>
          <w:sz w:val="30"/>
          <w:szCs w:val="30"/>
        </w:rPr>
        <w:t>》文件，经过机构申请、严格审核、评前公示及等级确认等程序，现对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凤凰县3</w:t>
      </w:r>
      <w:r>
        <w:rPr>
          <w:rFonts w:hint="eastAsia" w:ascii="仿宋" w:hAnsi="仿宋" w:eastAsia="仿宋" w:cs="仿宋"/>
          <w:sz w:val="30"/>
          <w:szCs w:val="30"/>
        </w:rPr>
        <w:t>家养老机构等级评定等级确认情况进行公示（见附件）。公示期为2023年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日至2023年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日止。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附件：养老机构等级评定参评结果名单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凤凰县民政局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2023年11月9日   </w:t>
      </w:r>
    </w:p>
    <w:p>
      <w:pPr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5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25"/>
        <w:gridCol w:w="4917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ordWrap/>
              <w:adjustRightInd/>
              <w:snapToGrid/>
              <w:spacing w:before="0" w:beforeLines="0" w:after="0" w:afterLines="0" w:line="600" w:lineRule="exact"/>
              <w:ind w:left="0" w:leftChars="0" w:right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养老机构等级评定参评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结果名单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县市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木江坪镇敬老院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吉信镇敬老院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沱江镇敬老院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zNkOGY2OWEwOTk4NGQ2ZjNkOTM4M2ZhOWNiMWQifQ=="/>
  </w:docVars>
  <w:rsids>
    <w:rsidRoot w:val="00000000"/>
    <w:rsid w:val="08CB5764"/>
    <w:rsid w:val="1D1C0950"/>
    <w:rsid w:val="1E620C67"/>
    <w:rsid w:val="20B65C39"/>
    <w:rsid w:val="279748E3"/>
    <w:rsid w:val="28203EAE"/>
    <w:rsid w:val="42D341CA"/>
    <w:rsid w:val="480505C6"/>
    <w:rsid w:val="4CA93F95"/>
    <w:rsid w:val="5280200D"/>
    <w:rsid w:val="579103A2"/>
    <w:rsid w:val="5DB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5"/>
    <w:uiPriority w:val="0"/>
    <w:pPr>
      <w:ind w:firstLine="88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正文首行缩进 211"/>
    <w:qFormat/>
    <w:uiPriority w:val="0"/>
    <w:pPr>
      <w:autoSpaceDE w:val="0"/>
      <w:ind w:left="420" w:firstLine="420"/>
    </w:pPr>
    <w:rPr>
      <w:rFonts w:ascii="Times New Roman" w:hAnsi="Times New Roman" w:eastAsia="Times New Roman" w:cs="Times New Roman"/>
      <w:sz w:val="21"/>
      <w:lang w:val="en-US" w:eastAsia="zh-CN" w:bidi="ar-SA"/>
    </w:rPr>
  </w:style>
  <w:style w:type="character" w:customStyle="1" w:styleId="9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219</Characters>
  <Lines>0</Lines>
  <Paragraphs>0</Paragraphs>
  <TotalTime>4</TotalTime>
  <ScaleCrop>false</ScaleCrop>
  <LinksUpToDate>false</LinksUpToDate>
  <CharactersWithSpaces>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2022-12-08T06:48:00Z</dcterms:created>
  <dc:creator>Administrator</dc:creator>
  <cp:lastModifiedBy>三人行</cp:lastModifiedBy>
  <dcterms:modified xsi:type="dcterms:W3CDTF">2023-11-23T01:47:53Z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66DE1A13FB1242EF9EF0301014978426_13</vt:lpwstr>
  </property>
</Properties>
</file>