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附件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凤凰县人民</w:t>
      </w:r>
      <w:r>
        <w:rPr>
          <w:rFonts w:hint="eastAsia" w:ascii="方正小标宋简体" w:eastAsia="方正小标宋简体"/>
          <w:sz w:val="44"/>
          <w:szCs w:val="44"/>
        </w:rPr>
        <w:t>检察院公开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选调</w:t>
      </w:r>
      <w:r>
        <w:rPr>
          <w:rFonts w:hint="eastAsia" w:ascii="方正小标宋简体" w:eastAsia="方正小标宋简体"/>
          <w:sz w:val="44"/>
          <w:szCs w:val="44"/>
        </w:rPr>
        <w:t>工作人员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职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位计</w:t>
      </w:r>
      <w:r>
        <w:rPr>
          <w:rFonts w:hint="eastAsia" w:ascii="方正小标宋简体" w:eastAsia="方正小标宋简体"/>
          <w:sz w:val="44"/>
          <w:szCs w:val="44"/>
        </w:rPr>
        <w:t>划表</w:t>
      </w:r>
    </w:p>
    <w:p>
      <w:pPr>
        <w:spacing w:line="300" w:lineRule="exact"/>
        <w:rPr>
          <w:sz w:val="24"/>
          <w:szCs w:val="24"/>
        </w:rPr>
      </w:pPr>
    </w:p>
    <w:bookmarkEnd w:id="0"/>
    <w:p>
      <w:pPr>
        <w:rPr>
          <w:rFonts w:hint="eastAsia" w:ascii="仿宋_GB2312" w:hAnsi="宋体"/>
        </w:rPr>
      </w:pPr>
    </w:p>
    <w:tbl>
      <w:tblPr>
        <w:tblStyle w:val="6"/>
        <w:tblW w:w="14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138"/>
        <w:gridCol w:w="1021"/>
        <w:gridCol w:w="1654"/>
        <w:gridCol w:w="1100"/>
        <w:gridCol w:w="1409"/>
        <w:gridCol w:w="1552"/>
        <w:gridCol w:w="357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选调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职位</w:t>
            </w:r>
          </w:p>
        </w:tc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性质</w:t>
            </w:r>
          </w:p>
        </w:tc>
        <w:tc>
          <w:tcPr>
            <w:tcW w:w="102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选调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人数</w:t>
            </w:r>
          </w:p>
        </w:tc>
        <w:tc>
          <w:tcPr>
            <w:tcW w:w="928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资格条件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选调考试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最低学历要求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专业要求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其他要求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司法行政人员（新闻媒体宣传岗）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公务员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周岁以下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大学本科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1、从事宣传工作三年以上，能够熟练用各类新媒体信息编辑器、图片处理软件等。</w:t>
            </w:r>
          </w:p>
          <w:p>
            <w:pPr>
              <w:spacing w:line="300" w:lineRule="exact"/>
              <w:jc w:val="both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2、具有一定的宣传组织、协调能力及较强文字功底，在州级或州级以上报刊等纸质煤体发表宣传作品5篇以上（具有法律基础者优先）。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笔试</w:t>
            </w:r>
            <w:r>
              <w:rPr>
                <w:rFonts w:hint="eastAsia"/>
                <w:sz w:val="28"/>
                <w:szCs w:val="28"/>
              </w:rPr>
              <w:t>+面试</w:t>
            </w:r>
          </w:p>
        </w:tc>
      </w:tr>
    </w:tbl>
    <w:p>
      <w:pPr>
        <w:sectPr>
          <w:footerReference r:id="rId4" w:type="first"/>
          <w:footerReference r:id="rId3" w:type="default"/>
          <w:pgSz w:w="16838" w:h="11906" w:orient="landscape"/>
          <w:pgMar w:top="1531" w:right="1247" w:bottom="1531" w:left="1247" w:header="851" w:footer="992" w:gutter="0"/>
          <w:pgNumType w:fmt="decimal"/>
          <w:cols w:space="720" w:num="1"/>
          <w:titlePg/>
          <w:docGrid w:type="linesAndChar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F79D1"/>
    <w:rsid w:val="05923C53"/>
    <w:rsid w:val="07F33FA5"/>
    <w:rsid w:val="150C36DB"/>
    <w:rsid w:val="2D6E72F3"/>
    <w:rsid w:val="2E447DF6"/>
    <w:rsid w:val="30A10625"/>
    <w:rsid w:val="35C16389"/>
    <w:rsid w:val="3D191859"/>
    <w:rsid w:val="45975588"/>
    <w:rsid w:val="799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Body Text 2"/>
    <w:basedOn w:val="1"/>
    <w:qFormat/>
    <w:uiPriority w:val="0"/>
    <w:pPr>
      <w:widowControl w:val="0"/>
      <w:spacing w:after="120" w:line="480" w:lineRule="auto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2021-09-16T08:46:00Z</dcterms:created>
  <dc:creator>陈卓</dc:creator>
  <cp:lastModifiedBy>陈卓</cp:lastModifiedBy>
  <dcterms:modified xsi:type="dcterms:W3CDTF">2021-09-16T08:47:42Z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C5086A26657F4EB395F400601046988A</vt:lpwstr>
  </property>
</Properties>
</file>